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D77F" w14:textId="3B6B34E8" w:rsidR="00A87A3D" w:rsidRDefault="00BE3A90" w:rsidP="00A87A3D">
      <w:r>
        <w:rPr>
          <w:noProof/>
        </w:rPr>
        <w:drawing>
          <wp:inline distT="0" distB="0" distL="0" distR="0" wp14:anchorId="4C93935E" wp14:editId="10EBA6D0">
            <wp:extent cx="960120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0C43" w14:textId="77777777" w:rsidR="00A87A3D" w:rsidRDefault="00A87A3D" w:rsidP="00A87A3D">
      <w:pPr>
        <w:spacing w:before="120"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GUM - JN 1440</w:t>
      </w:r>
    </w:p>
    <w:p w14:paraId="5C203A1C" w14:textId="77777777" w:rsidR="00A87A3D" w:rsidRDefault="00A87A3D" w:rsidP="00A87A3D">
      <w:pPr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sz w:val="18"/>
          <w:szCs w:val="18"/>
        </w:rPr>
        <w:t>ul. Elektoralna 2, 00-139 Warszawa</w:t>
      </w:r>
    </w:p>
    <w:p w14:paraId="5B6220DB" w14:textId="77777777" w:rsidR="00A87A3D" w:rsidRDefault="00A87A3D" w:rsidP="00A87A3D">
      <w:pPr>
        <w:rPr>
          <w:rFonts w:ascii="Lato" w:hAnsi="Lato"/>
          <w:bCs/>
          <w:sz w:val="18"/>
          <w:szCs w:val="18"/>
        </w:rPr>
      </w:pPr>
    </w:p>
    <w:p w14:paraId="5E9365D9" w14:textId="77777777" w:rsidR="00A87A3D" w:rsidRDefault="00A87A3D" w:rsidP="00A87A3D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WYTYCZNE GUM</w:t>
      </w:r>
    </w:p>
    <w:p w14:paraId="57B70C13" w14:textId="77777777" w:rsidR="00A87A3D" w:rsidRDefault="00A87A3D" w:rsidP="00A87A3D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JEDNOSTKI NOTYFIKOWANEJ 1440</w:t>
      </w:r>
    </w:p>
    <w:p w14:paraId="5EF4AF9F" w14:textId="77777777" w:rsidR="002006FC" w:rsidRDefault="00A87A3D" w:rsidP="00A87A3D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dotyczące zawartości dokumentacji technicznej</w:t>
      </w:r>
    </w:p>
    <w:p w14:paraId="6D73E039" w14:textId="322F4F2C" w:rsidR="00A87A3D" w:rsidRDefault="00A87A3D" w:rsidP="002006FC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dla przeprowadzenia procedury oceny zgodności</w:t>
      </w:r>
      <w:r w:rsidR="002006FC">
        <w:rPr>
          <w:rFonts w:ascii="Lato" w:hAnsi="Lato" w:cs="Arial"/>
          <w:b/>
          <w:sz w:val="28"/>
          <w:szCs w:val="28"/>
        </w:rPr>
        <w:t xml:space="preserve"> </w:t>
      </w:r>
      <w:r>
        <w:rPr>
          <w:rFonts w:ascii="Lato" w:hAnsi="Lato" w:cs="Arial"/>
          <w:b/>
          <w:sz w:val="28"/>
          <w:szCs w:val="28"/>
        </w:rPr>
        <w:t>ciepłomierza</w:t>
      </w:r>
    </w:p>
    <w:p w14:paraId="116DEC69" w14:textId="77777777" w:rsidR="00E828EC" w:rsidRDefault="00E828EC" w:rsidP="00A87A3D">
      <w:pPr>
        <w:jc w:val="center"/>
        <w:rPr>
          <w:rFonts w:ascii="Lato" w:hAnsi="Lato" w:cs="Arial"/>
          <w:b/>
          <w:sz w:val="28"/>
          <w:szCs w:val="28"/>
        </w:rPr>
      </w:pPr>
    </w:p>
    <w:p w14:paraId="41133BCE" w14:textId="5BFD1BD5" w:rsidR="00AB3188" w:rsidRPr="00E43F8C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E43F8C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722F22" w:rsidRPr="00E43F8C">
        <w:rPr>
          <w:rFonts w:ascii="Lato" w:hAnsi="Lato" w:cs="Arial"/>
          <w:spacing w:val="-6"/>
          <w:sz w:val="20"/>
          <w:szCs w:val="20"/>
        </w:rPr>
        <w:t>ciepło</w:t>
      </w:r>
      <w:r w:rsidR="00732793" w:rsidRPr="00E43F8C">
        <w:rPr>
          <w:rFonts w:ascii="Lato" w:hAnsi="Lato" w:cs="Arial"/>
          <w:spacing w:val="-6"/>
          <w:sz w:val="20"/>
          <w:szCs w:val="20"/>
        </w:rPr>
        <w:t>mierza</w:t>
      </w:r>
      <w:r w:rsidR="006E2090" w:rsidRPr="00E43F8C">
        <w:rPr>
          <w:rFonts w:ascii="Lato" w:hAnsi="Lato" w:cs="Arial"/>
          <w:sz w:val="20"/>
          <w:szCs w:val="20"/>
        </w:rPr>
        <w:t xml:space="preserve"> </w:t>
      </w:r>
      <w:r w:rsidR="00B525DF" w:rsidRPr="00E43F8C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E43F8C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E43F8C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E43F8C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2006FC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E43F8C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E43F8C">
        <w:rPr>
          <w:rFonts w:ascii="Lato" w:hAnsi="Lato" w:cs="Arial"/>
          <w:sz w:val="20"/>
          <w:szCs w:val="20"/>
        </w:rPr>
        <w:t xml:space="preserve">. </w:t>
      </w:r>
      <w:r w:rsidR="00B525DF" w:rsidRPr="00E43F8C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722F22" w:rsidRPr="00E43F8C">
        <w:rPr>
          <w:rFonts w:ascii="Lato" w:hAnsi="Lato" w:cs="Arial"/>
          <w:spacing w:val="-6"/>
          <w:sz w:val="20"/>
          <w:szCs w:val="20"/>
        </w:rPr>
        <w:t>ciepłomierza</w:t>
      </w:r>
      <w:r w:rsidR="00722F22" w:rsidRPr="00E43F8C">
        <w:rPr>
          <w:rFonts w:ascii="Lato" w:hAnsi="Lato" w:cs="Arial"/>
          <w:sz w:val="20"/>
          <w:szCs w:val="20"/>
        </w:rPr>
        <w:t xml:space="preserve"> </w:t>
      </w:r>
      <w:r w:rsidR="00B525DF" w:rsidRPr="00E43F8C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19EA2880" w14:textId="77777777" w:rsidR="00AB3188" w:rsidRPr="00E43F8C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47208819" w14:textId="77777777" w:rsidR="00306F0B" w:rsidRPr="00E43F8C" w:rsidRDefault="00306F0B" w:rsidP="00306F0B">
      <w:pPr>
        <w:jc w:val="both"/>
        <w:rPr>
          <w:rFonts w:ascii="Lato" w:hAnsi="Lato" w:cs="Arial"/>
          <w:sz w:val="20"/>
        </w:rPr>
      </w:pPr>
      <w:r w:rsidRPr="00E43F8C">
        <w:rPr>
          <w:rFonts w:ascii="Lato" w:hAnsi="Lato" w:cs="Arial"/>
          <w:sz w:val="20"/>
        </w:rPr>
        <w:t>W szczególności powinna zawierać:</w:t>
      </w:r>
    </w:p>
    <w:p w14:paraId="4611F981" w14:textId="77777777" w:rsidR="00306F0B" w:rsidRPr="00E43F8C" w:rsidRDefault="00306F0B" w:rsidP="00306F0B">
      <w:pPr>
        <w:jc w:val="both"/>
        <w:rPr>
          <w:rFonts w:ascii="Lato" w:hAnsi="Lato" w:cs="Arial"/>
          <w:sz w:val="12"/>
          <w:szCs w:val="12"/>
        </w:rPr>
      </w:pPr>
    </w:p>
    <w:p w14:paraId="3A9D9C36" w14:textId="60386E84" w:rsidR="00587956" w:rsidRPr="00E43F8C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E43F8C">
        <w:rPr>
          <w:rFonts w:ascii="Lato" w:hAnsi="Lato" w:cs="Arial"/>
          <w:b/>
          <w:sz w:val="20"/>
          <w:szCs w:val="20"/>
        </w:rPr>
        <w:t xml:space="preserve">OGÓLNY OPIS </w:t>
      </w:r>
      <w:r w:rsidR="00722F22" w:rsidRPr="00E43F8C">
        <w:rPr>
          <w:rFonts w:ascii="Lato" w:hAnsi="Lato" w:cs="Arial"/>
          <w:b/>
          <w:spacing w:val="-6"/>
          <w:sz w:val="20"/>
          <w:szCs w:val="20"/>
        </w:rPr>
        <w:t>CIEPŁOMIERZA</w:t>
      </w:r>
      <w:r w:rsidR="00685E97">
        <w:rPr>
          <w:rFonts w:ascii="Lato" w:hAnsi="Lato" w:cs="Arial"/>
          <w:b/>
          <w:spacing w:val="-6"/>
          <w:sz w:val="20"/>
          <w:szCs w:val="20"/>
        </w:rPr>
        <w:t>,</w:t>
      </w:r>
      <w:r w:rsidR="00685E97" w:rsidRPr="00685E97">
        <w:rPr>
          <w:rFonts w:ascii="Lato" w:hAnsi="Lato" w:cs="Arial"/>
          <w:color w:val="000000"/>
          <w:sz w:val="20"/>
          <w:szCs w:val="20"/>
        </w:rPr>
        <w:t xml:space="preserve"> </w:t>
      </w:r>
      <w:r w:rsidR="00685E97">
        <w:rPr>
          <w:rFonts w:ascii="Lato" w:hAnsi="Lato" w:cs="Arial"/>
          <w:color w:val="000000"/>
          <w:sz w:val="20"/>
          <w:szCs w:val="20"/>
        </w:rPr>
        <w:t>w</w:t>
      </w:r>
      <w:r w:rsidR="00685E97" w:rsidRPr="00E43F8C">
        <w:rPr>
          <w:rFonts w:ascii="Lato" w:hAnsi="Lato" w:cs="Arial"/>
          <w:color w:val="000000"/>
          <w:sz w:val="20"/>
          <w:szCs w:val="20"/>
        </w:rPr>
        <w:t xml:space="preserve"> tym</w:t>
      </w:r>
      <w:r w:rsidR="00685E97">
        <w:rPr>
          <w:rFonts w:ascii="Lato" w:hAnsi="Lato" w:cs="Arial"/>
          <w:color w:val="000000"/>
          <w:sz w:val="20"/>
          <w:szCs w:val="20"/>
        </w:rPr>
        <w:t>:</w:t>
      </w:r>
    </w:p>
    <w:p w14:paraId="4B7E8EFF" w14:textId="01DFA6A4" w:rsidR="00587956" w:rsidRPr="00E43F8C" w:rsidRDefault="00685E97" w:rsidP="00732793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color w:val="000000"/>
          <w:sz w:val="20"/>
          <w:szCs w:val="20"/>
        </w:rPr>
        <w:t>D</w:t>
      </w:r>
      <w:r w:rsidR="00732793" w:rsidRPr="00E43F8C">
        <w:rPr>
          <w:rFonts w:ascii="Lato" w:hAnsi="Lato" w:cs="Arial"/>
          <w:color w:val="000000"/>
          <w:sz w:val="20"/>
          <w:szCs w:val="20"/>
        </w:rPr>
        <w:t xml:space="preserve">ane niezbędne do identyfikacji typu oraz wszelkie istotne informacje umożliwiające ocenę zgodności wytwarzanych przyrządów pomiarowych z badanym typem oraz </w:t>
      </w:r>
      <w:r>
        <w:rPr>
          <w:rFonts w:ascii="Lato" w:hAnsi="Lato" w:cs="Arial"/>
          <w:color w:val="000000"/>
          <w:sz w:val="20"/>
          <w:szCs w:val="20"/>
        </w:rPr>
        <w:t xml:space="preserve">ich </w:t>
      </w:r>
      <w:r w:rsidR="00732793" w:rsidRPr="00E43F8C">
        <w:rPr>
          <w:rFonts w:ascii="Lato" w:hAnsi="Lato" w:cs="Arial"/>
          <w:color w:val="000000"/>
          <w:sz w:val="20"/>
          <w:szCs w:val="20"/>
        </w:rPr>
        <w:t>kontrolę w trakcie eksploatacji</w:t>
      </w:r>
      <w:r>
        <w:rPr>
          <w:rFonts w:ascii="Lato" w:hAnsi="Lato" w:cs="Arial"/>
          <w:color w:val="000000"/>
          <w:sz w:val="20"/>
          <w:szCs w:val="20"/>
        </w:rPr>
        <w:t>.</w:t>
      </w:r>
    </w:p>
    <w:p w14:paraId="51409C23" w14:textId="77777777" w:rsidR="00722F22" w:rsidRPr="00E43F8C" w:rsidRDefault="00722F22" w:rsidP="00722F22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Rodzaj konstrukcji (zespolony, hybrydowy).</w:t>
      </w:r>
    </w:p>
    <w:p w14:paraId="36B2B9D7" w14:textId="77777777" w:rsidR="00722F22" w:rsidRPr="00E43F8C" w:rsidRDefault="00722F22" w:rsidP="00722F22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budowy układu mechanicznego (podzespoły).</w:t>
      </w:r>
    </w:p>
    <w:p w14:paraId="01903FC1" w14:textId="77777777" w:rsidR="00722F22" w:rsidRPr="00E43F8C" w:rsidRDefault="00722F22" w:rsidP="00722F22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budowy układu elektrycznego (podzespoły, rodzaj zasilania).</w:t>
      </w:r>
    </w:p>
    <w:p w14:paraId="15EA9001" w14:textId="77777777" w:rsidR="00722F22" w:rsidRPr="00E43F8C" w:rsidRDefault="00722F22" w:rsidP="00722F22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Zasadę działania ciepłomierza.</w:t>
      </w:r>
    </w:p>
    <w:p w14:paraId="62A33561" w14:textId="77777777" w:rsidR="00722F22" w:rsidRPr="00E43F8C" w:rsidRDefault="00722F22" w:rsidP="00722F22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Realizowane funkcje.</w:t>
      </w:r>
    </w:p>
    <w:p w14:paraId="2A43A65D" w14:textId="77777777" w:rsidR="00722F22" w:rsidRPr="00E43F8C" w:rsidRDefault="00722F22" w:rsidP="00722F22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oznaczeń umieszczonych na tabliczce znamionowej i miejsca jej umieszczenia.</w:t>
      </w:r>
    </w:p>
    <w:p w14:paraId="005210F6" w14:textId="77777777" w:rsidR="00722F22" w:rsidRPr="00E43F8C" w:rsidRDefault="00722F22" w:rsidP="00722F22">
      <w:pPr>
        <w:numPr>
          <w:ilvl w:val="0"/>
          <w:numId w:val="3"/>
        </w:numPr>
        <w:tabs>
          <w:tab w:val="clear" w:pos="454"/>
          <w:tab w:val="num" w:pos="425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miejsca umieszczenia oznakowania CE i dodatkowego oznakowania metrologicznego oraz numeru identyfikacyjnego jednostki notyfikowanej.</w:t>
      </w:r>
    </w:p>
    <w:p w14:paraId="6761524E" w14:textId="77777777" w:rsidR="00722F22" w:rsidRPr="00E43F8C" w:rsidRDefault="00722F22" w:rsidP="00722F22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miejsc umieszczenia cech zabezpieczających.</w:t>
      </w:r>
    </w:p>
    <w:p w14:paraId="1B9F693C" w14:textId="77777777" w:rsidR="006E2090" w:rsidRPr="00E43F8C" w:rsidRDefault="006E2090" w:rsidP="006E2090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Charakterystyki metrologiczne </w:t>
      </w:r>
      <w:r w:rsidR="000147D6" w:rsidRPr="00E43F8C">
        <w:rPr>
          <w:rFonts w:ascii="Lato" w:hAnsi="Lato" w:cs="Arial"/>
          <w:sz w:val="20"/>
          <w:szCs w:val="20"/>
        </w:rPr>
        <w:t>ciepło</w:t>
      </w:r>
      <w:r w:rsidR="00732793" w:rsidRPr="00E43F8C">
        <w:rPr>
          <w:rFonts w:ascii="Lato" w:hAnsi="Lato" w:cs="Arial"/>
          <w:sz w:val="20"/>
          <w:szCs w:val="20"/>
        </w:rPr>
        <w:t>mierza będącego przedmiotem zgłoszenia</w:t>
      </w:r>
      <w:r w:rsidR="00552C14" w:rsidRPr="00E43F8C">
        <w:rPr>
          <w:rFonts w:ascii="Lato" w:hAnsi="Lato" w:cs="Arial"/>
          <w:sz w:val="20"/>
          <w:szCs w:val="20"/>
        </w:rPr>
        <w:t>:</w:t>
      </w:r>
    </w:p>
    <w:p w14:paraId="4D94DE11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Klasę dokładności (w zależności od pozycji montażu).</w:t>
      </w:r>
    </w:p>
    <w:p w14:paraId="6317FFA6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Zakres temp</w:t>
      </w:r>
      <w:r w:rsidRPr="00E43F8C">
        <w:rPr>
          <w:rFonts w:ascii="Lato" w:hAnsi="Lato" w:cs="Arial"/>
          <w:sz w:val="20"/>
          <w:szCs w:val="20"/>
        </w:rPr>
        <w:t>e</w:t>
      </w:r>
      <w:r w:rsidRPr="00E43F8C">
        <w:rPr>
          <w:rFonts w:ascii="Lato" w:hAnsi="Lato" w:cs="Arial"/>
          <w:sz w:val="20"/>
          <w:szCs w:val="20"/>
        </w:rPr>
        <w:t>ratury (przelicznik) (</w:t>
      </w:r>
      <w:r w:rsidRPr="00E43F8C">
        <w:rPr>
          <w:rFonts w:ascii="Lato" w:hAnsi="Lato" w:cs="Arial"/>
          <w:i/>
          <w:sz w:val="20"/>
          <w:szCs w:val="20"/>
        </w:rPr>
        <w:sym w:font="Symbol" w:char="F071"/>
      </w:r>
      <w:r w:rsidRPr="00E43F8C">
        <w:rPr>
          <w:rFonts w:ascii="Lato" w:hAnsi="Lato" w:cs="Arial"/>
          <w:sz w:val="20"/>
          <w:szCs w:val="20"/>
          <w:vertAlign w:val="subscript"/>
        </w:rPr>
        <w:t>min</w:t>
      </w:r>
      <w:r w:rsidRPr="00E43F8C">
        <w:rPr>
          <w:rFonts w:ascii="Lato" w:hAnsi="Lato" w:cs="Arial"/>
          <w:sz w:val="20"/>
          <w:szCs w:val="20"/>
        </w:rPr>
        <w:t xml:space="preserve"> ... </w:t>
      </w:r>
      <w:r w:rsidRPr="00E43F8C">
        <w:rPr>
          <w:rFonts w:ascii="Lato" w:hAnsi="Lato" w:cs="Arial"/>
          <w:i/>
          <w:sz w:val="20"/>
          <w:szCs w:val="20"/>
        </w:rPr>
        <w:sym w:font="Symbol" w:char="F071"/>
      </w:r>
      <w:r w:rsidRPr="00E43F8C">
        <w:rPr>
          <w:rFonts w:ascii="Lato" w:hAnsi="Lato" w:cs="Arial"/>
          <w:sz w:val="20"/>
          <w:szCs w:val="20"/>
          <w:vertAlign w:val="subscript"/>
        </w:rPr>
        <w:t>max</w:t>
      </w:r>
      <w:r w:rsidRPr="00E43F8C">
        <w:rPr>
          <w:rFonts w:ascii="Lato" w:hAnsi="Lato" w:cs="Arial"/>
          <w:sz w:val="20"/>
          <w:szCs w:val="20"/>
        </w:rPr>
        <w:t xml:space="preserve">). </w:t>
      </w:r>
    </w:p>
    <w:p w14:paraId="2AB77C77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Zakres różnicy temper</w:t>
      </w:r>
      <w:r w:rsidRPr="00E43F8C">
        <w:rPr>
          <w:rFonts w:ascii="Lato" w:hAnsi="Lato" w:cs="Arial"/>
          <w:sz w:val="20"/>
          <w:szCs w:val="20"/>
        </w:rPr>
        <w:t>a</w:t>
      </w:r>
      <w:r w:rsidRPr="00E43F8C">
        <w:rPr>
          <w:rFonts w:ascii="Lato" w:hAnsi="Lato" w:cs="Arial"/>
          <w:sz w:val="20"/>
          <w:szCs w:val="20"/>
        </w:rPr>
        <w:t>tury (Δ</w:t>
      </w:r>
      <w:r w:rsidRPr="00E43F8C">
        <w:rPr>
          <w:rFonts w:ascii="Lato" w:hAnsi="Lato" w:cs="Arial"/>
          <w:i/>
          <w:sz w:val="20"/>
          <w:szCs w:val="20"/>
        </w:rPr>
        <w:sym w:font="Symbol" w:char="F071"/>
      </w:r>
      <w:r w:rsidRPr="00E43F8C">
        <w:rPr>
          <w:rFonts w:ascii="Lato" w:hAnsi="Lato" w:cs="Arial"/>
          <w:sz w:val="20"/>
          <w:szCs w:val="20"/>
          <w:vertAlign w:val="subscript"/>
        </w:rPr>
        <w:t>min</w:t>
      </w:r>
      <w:r w:rsidRPr="00E43F8C">
        <w:rPr>
          <w:rFonts w:ascii="Lato" w:hAnsi="Lato" w:cs="Arial"/>
          <w:sz w:val="20"/>
          <w:szCs w:val="20"/>
        </w:rPr>
        <w:t xml:space="preserve"> ... Δ</w:t>
      </w:r>
      <w:r w:rsidRPr="00E43F8C">
        <w:rPr>
          <w:rFonts w:ascii="Lato" w:hAnsi="Lato" w:cs="Arial"/>
          <w:i/>
          <w:sz w:val="20"/>
          <w:szCs w:val="20"/>
        </w:rPr>
        <w:sym w:font="Symbol" w:char="F071"/>
      </w:r>
      <w:r w:rsidRPr="00E43F8C">
        <w:rPr>
          <w:rFonts w:ascii="Lato" w:hAnsi="Lato" w:cs="Arial"/>
          <w:sz w:val="20"/>
          <w:szCs w:val="20"/>
          <w:vertAlign w:val="subscript"/>
        </w:rPr>
        <w:t>max</w:t>
      </w:r>
      <w:r w:rsidRPr="00E43F8C">
        <w:rPr>
          <w:rFonts w:ascii="Lato" w:hAnsi="Lato" w:cs="Arial"/>
          <w:sz w:val="20"/>
          <w:szCs w:val="20"/>
        </w:rPr>
        <w:t xml:space="preserve">). </w:t>
      </w:r>
    </w:p>
    <w:p w14:paraId="5C2EB00E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Rodzaj czujników temper</w:t>
      </w:r>
      <w:r w:rsidRPr="00E43F8C">
        <w:rPr>
          <w:rFonts w:ascii="Lato" w:hAnsi="Lato" w:cs="Arial"/>
          <w:sz w:val="20"/>
          <w:szCs w:val="20"/>
        </w:rPr>
        <w:t>a</w:t>
      </w:r>
      <w:r w:rsidRPr="00E43F8C">
        <w:rPr>
          <w:rFonts w:ascii="Lato" w:hAnsi="Lato" w:cs="Arial"/>
          <w:sz w:val="20"/>
          <w:szCs w:val="20"/>
        </w:rPr>
        <w:t xml:space="preserve">tury (Pt </w:t>
      </w:r>
      <w:smartTag w:uri="urn:schemas-microsoft-com:office:smarttags" w:element="metricconverter">
        <w:smartTagPr>
          <w:attr w:name="ProductID" w:val="100, Pt"/>
        </w:smartTagPr>
        <w:r w:rsidRPr="00E43F8C">
          <w:rPr>
            <w:rFonts w:ascii="Lato" w:hAnsi="Lato" w:cs="Arial"/>
            <w:sz w:val="20"/>
            <w:szCs w:val="20"/>
          </w:rPr>
          <w:t>100, Pt</w:t>
        </w:r>
      </w:smartTag>
      <w:r w:rsidRPr="00E43F8C">
        <w:rPr>
          <w:rFonts w:ascii="Lato" w:hAnsi="Lato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0, Pt"/>
        </w:smartTagPr>
        <w:r w:rsidRPr="00E43F8C">
          <w:rPr>
            <w:rFonts w:ascii="Lato" w:hAnsi="Lato" w:cs="Arial"/>
            <w:sz w:val="20"/>
            <w:szCs w:val="20"/>
          </w:rPr>
          <w:t>500, Pt</w:t>
        </w:r>
      </w:smartTag>
      <w:r w:rsidRPr="00E43F8C">
        <w:rPr>
          <w:rFonts w:ascii="Lato" w:hAnsi="Lato" w:cs="Arial"/>
          <w:sz w:val="20"/>
          <w:szCs w:val="20"/>
        </w:rPr>
        <w:t xml:space="preserve"> 1000).</w:t>
      </w:r>
    </w:p>
    <w:p w14:paraId="0624E63A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Zakres przepływu (w zależności od pozycji montażu) (</w:t>
      </w:r>
      <w:r w:rsidRPr="00E43F8C">
        <w:rPr>
          <w:rFonts w:ascii="Lato" w:hAnsi="Lato" w:cs="Arial"/>
          <w:i/>
          <w:sz w:val="20"/>
          <w:szCs w:val="20"/>
        </w:rPr>
        <w:t>q</w:t>
      </w:r>
      <w:r w:rsidRPr="00E43F8C">
        <w:rPr>
          <w:rFonts w:ascii="Lato" w:hAnsi="Lato" w:cs="Arial"/>
          <w:sz w:val="20"/>
          <w:szCs w:val="20"/>
          <w:vertAlign w:val="subscript"/>
        </w:rPr>
        <w:t>p</w:t>
      </w:r>
      <w:r w:rsidRPr="00E43F8C">
        <w:rPr>
          <w:rFonts w:ascii="Lato" w:hAnsi="Lato" w:cs="Arial"/>
          <w:sz w:val="20"/>
          <w:szCs w:val="20"/>
        </w:rPr>
        <w:t xml:space="preserve">, </w:t>
      </w:r>
      <w:r w:rsidRPr="00E43F8C">
        <w:rPr>
          <w:rFonts w:ascii="Lato" w:hAnsi="Lato" w:cs="Arial"/>
          <w:i/>
          <w:sz w:val="20"/>
          <w:szCs w:val="20"/>
        </w:rPr>
        <w:t>q</w:t>
      </w:r>
      <w:r w:rsidRPr="00E43F8C">
        <w:rPr>
          <w:rFonts w:ascii="Lato" w:hAnsi="Lato" w:cs="Arial"/>
          <w:sz w:val="20"/>
          <w:szCs w:val="20"/>
          <w:vertAlign w:val="subscript"/>
        </w:rPr>
        <w:t>i</w:t>
      </w:r>
      <w:r w:rsidRPr="00E43F8C">
        <w:rPr>
          <w:rFonts w:ascii="Lato" w:hAnsi="Lato" w:cs="Arial"/>
          <w:sz w:val="20"/>
          <w:szCs w:val="20"/>
        </w:rPr>
        <w:t>/</w:t>
      </w:r>
      <w:r w:rsidRPr="00E43F8C">
        <w:rPr>
          <w:rFonts w:ascii="Lato" w:hAnsi="Lato" w:cs="Arial"/>
          <w:i/>
          <w:sz w:val="20"/>
          <w:szCs w:val="20"/>
        </w:rPr>
        <w:t>q</w:t>
      </w:r>
      <w:r w:rsidRPr="00E43F8C">
        <w:rPr>
          <w:rFonts w:ascii="Lato" w:hAnsi="Lato" w:cs="Arial"/>
          <w:sz w:val="20"/>
          <w:szCs w:val="20"/>
          <w:vertAlign w:val="subscript"/>
        </w:rPr>
        <w:t>p</w:t>
      </w:r>
      <w:r w:rsidRPr="00E43F8C">
        <w:rPr>
          <w:rFonts w:ascii="Lato" w:hAnsi="Lato" w:cs="Arial"/>
          <w:sz w:val="20"/>
          <w:szCs w:val="20"/>
        </w:rPr>
        <w:t xml:space="preserve">, </w:t>
      </w:r>
      <w:r w:rsidRPr="00E43F8C">
        <w:rPr>
          <w:rFonts w:ascii="Lato" w:hAnsi="Lato" w:cs="Arial"/>
          <w:i/>
          <w:sz w:val="20"/>
          <w:szCs w:val="20"/>
        </w:rPr>
        <w:t>q</w:t>
      </w:r>
      <w:r w:rsidRPr="00E43F8C">
        <w:rPr>
          <w:rFonts w:ascii="Lato" w:hAnsi="Lato" w:cs="Arial"/>
          <w:sz w:val="20"/>
          <w:szCs w:val="20"/>
          <w:vertAlign w:val="subscript"/>
        </w:rPr>
        <w:t>s</w:t>
      </w:r>
      <w:r w:rsidRPr="00E43F8C">
        <w:rPr>
          <w:rFonts w:ascii="Lato" w:hAnsi="Lato" w:cs="Arial"/>
          <w:sz w:val="20"/>
          <w:szCs w:val="20"/>
        </w:rPr>
        <w:t>/</w:t>
      </w:r>
      <w:r w:rsidRPr="00E43F8C">
        <w:rPr>
          <w:rFonts w:ascii="Lato" w:hAnsi="Lato" w:cs="Arial"/>
          <w:i/>
          <w:sz w:val="20"/>
          <w:szCs w:val="20"/>
        </w:rPr>
        <w:t>q</w:t>
      </w:r>
      <w:r w:rsidRPr="00E43F8C">
        <w:rPr>
          <w:rFonts w:ascii="Lato" w:hAnsi="Lato" w:cs="Arial"/>
          <w:sz w:val="20"/>
          <w:szCs w:val="20"/>
          <w:vertAlign w:val="subscript"/>
        </w:rPr>
        <w:t>p</w:t>
      </w:r>
      <w:r w:rsidRPr="00E43F8C">
        <w:rPr>
          <w:rFonts w:ascii="Lato" w:hAnsi="Lato" w:cs="Arial"/>
          <w:sz w:val="20"/>
          <w:szCs w:val="20"/>
        </w:rPr>
        <w:t>).</w:t>
      </w:r>
    </w:p>
    <w:p w14:paraId="50A0EA14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Zakres temp</w:t>
      </w:r>
      <w:r w:rsidRPr="00E43F8C">
        <w:rPr>
          <w:rFonts w:ascii="Lato" w:hAnsi="Lato" w:cs="Arial"/>
          <w:sz w:val="20"/>
          <w:szCs w:val="20"/>
        </w:rPr>
        <w:t>e</w:t>
      </w:r>
      <w:r w:rsidRPr="00E43F8C">
        <w:rPr>
          <w:rFonts w:ascii="Lato" w:hAnsi="Lato" w:cs="Arial"/>
          <w:sz w:val="20"/>
          <w:szCs w:val="20"/>
        </w:rPr>
        <w:t>ratury (przetwornik przepływu) (</w:t>
      </w:r>
      <w:r w:rsidRPr="00E43F8C">
        <w:rPr>
          <w:rFonts w:ascii="Lato" w:hAnsi="Lato" w:cs="Arial"/>
          <w:i/>
          <w:sz w:val="20"/>
          <w:szCs w:val="20"/>
        </w:rPr>
        <w:sym w:font="Symbol" w:char="F071"/>
      </w:r>
      <w:r w:rsidRPr="00E43F8C">
        <w:rPr>
          <w:rFonts w:ascii="Lato" w:hAnsi="Lato" w:cs="Arial"/>
          <w:sz w:val="20"/>
          <w:szCs w:val="20"/>
          <w:vertAlign w:val="subscript"/>
        </w:rPr>
        <w:t>min</w:t>
      </w:r>
      <w:r w:rsidRPr="00E43F8C">
        <w:rPr>
          <w:rFonts w:ascii="Lato" w:hAnsi="Lato" w:cs="Arial"/>
          <w:sz w:val="20"/>
          <w:szCs w:val="20"/>
        </w:rPr>
        <w:t xml:space="preserve"> ... </w:t>
      </w:r>
      <w:r w:rsidRPr="00E43F8C">
        <w:rPr>
          <w:rFonts w:ascii="Lato" w:hAnsi="Lato" w:cs="Arial"/>
          <w:i/>
          <w:sz w:val="20"/>
          <w:szCs w:val="20"/>
        </w:rPr>
        <w:sym w:font="Symbol" w:char="F071"/>
      </w:r>
      <w:r w:rsidRPr="00E43F8C">
        <w:rPr>
          <w:rFonts w:ascii="Lato" w:hAnsi="Lato" w:cs="Arial"/>
          <w:sz w:val="20"/>
          <w:szCs w:val="20"/>
          <w:vertAlign w:val="subscript"/>
        </w:rPr>
        <w:t>max</w:t>
      </w:r>
      <w:r w:rsidRPr="00E43F8C">
        <w:rPr>
          <w:rFonts w:ascii="Lato" w:hAnsi="Lato" w:cs="Arial"/>
          <w:sz w:val="20"/>
          <w:szCs w:val="20"/>
        </w:rPr>
        <w:t xml:space="preserve">). </w:t>
      </w:r>
    </w:p>
    <w:p w14:paraId="4840E525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Miejsce montażu prz</w:t>
      </w:r>
      <w:r w:rsidRPr="00E43F8C">
        <w:rPr>
          <w:rFonts w:ascii="Lato" w:hAnsi="Lato" w:cs="Arial"/>
          <w:sz w:val="20"/>
          <w:szCs w:val="20"/>
        </w:rPr>
        <w:t>e</w:t>
      </w:r>
      <w:r w:rsidRPr="00E43F8C">
        <w:rPr>
          <w:rFonts w:ascii="Lato" w:hAnsi="Lato" w:cs="Arial"/>
          <w:sz w:val="20"/>
          <w:szCs w:val="20"/>
        </w:rPr>
        <w:t>twornika przepływu (zasilanie, powrót).</w:t>
      </w:r>
    </w:p>
    <w:p w14:paraId="7CA39B26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Rozdzielczość wskazania ciepła w opcji testowej.</w:t>
      </w:r>
    </w:p>
    <w:p w14:paraId="2B83F16C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Sygnał wyjściowy ciepłomierza podczas badań.</w:t>
      </w:r>
    </w:p>
    <w:p w14:paraId="7FD1965F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Klasyfikację warunków środowiskowych. </w:t>
      </w:r>
    </w:p>
    <w:p w14:paraId="2682A80F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Wartość maksymalną mocy cieplnej.</w:t>
      </w:r>
    </w:p>
    <w:p w14:paraId="7D761080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Opcje wskazywanej jednostki (MJ, kWh) (wskazanie podstawowe i opcja testowa).</w:t>
      </w:r>
    </w:p>
    <w:p w14:paraId="35640286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Właściwości dynamiczne wg PN </w:t>
      </w:r>
      <w:r w:rsidRPr="00E43F8C">
        <w:rPr>
          <w:rFonts w:ascii="Lato" w:hAnsi="Lato" w:cs="Arial"/>
          <w:sz w:val="20"/>
          <w:szCs w:val="20"/>
        </w:rPr>
        <w:noBreakHyphen/>
        <w:t> EN 1434</w:t>
      </w:r>
      <w:r w:rsidRPr="00E43F8C">
        <w:rPr>
          <w:rFonts w:ascii="Lato" w:hAnsi="Lato" w:cs="Arial"/>
          <w:sz w:val="20"/>
          <w:szCs w:val="20"/>
        </w:rPr>
        <w:noBreakHyphen/>
        <w:t>2:2007 p. 5.4 (zależność pomiarów temperatury i całkowania od sygnału przetwornika przepływu i czasu).</w:t>
      </w:r>
    </w:p>
    <w:p w14:paraId="58C1AA9E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Inne funkcje oprócz wskazywania wartości ciepła.</w:t>
      </w:r>
    </w:p>
    <w:p w14:paraId="18BB445F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Warunki przełączania na opcję zimnomierza.</w:t>
      </w:r>
    </w:p>
    <w:p w14:paraId="633AA33D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Wymiary zewnętrzne (długość, wysokość, szerokość, specyfikacja gwintu/kołnierza), masę.</w:t>
      </w:r>
    </w:p>
    <w:p w14:paraId="5B9533E0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Wymagania dotyczące zasilania sieciowego – napięcie, częstotliwość.</w:t>
      </w:r>
    </w:p>
    <w:p w14:paraId="05F3F49E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Wymagania dotyczące zasilania bateryjnego – napięcie baterii, typ, czas życia.</w:t>
      </w:r>
    </w:p>
    <w:p w14:paraId="7AFBF583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Wymagania dla zasilania zewnętrznego (prąd średni i szczytowy, energia pobierana w ciągu roku, wymagania dotyczące przewodów zasilających – maksymalna długość, ekranowanie, typ przewodu).</w:t>
      </w:r>
    </w:p>
    <w:p w14:paraId="2F06918F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Warunki automatycznego przełączania zasilania z zewnętrznego na wewnętrzne bat</w:t>
      </w:r>
      <w:r w:rsidRPr="00E43F8C">
        <w:rPr>
          <w:rFonts w:ascii="Lato" w:hAnsi="Lato" w:cs="Arial"/>
          <w:sz w:val="20"/>
          <w:szCs w:val="20"/>
        </w:rPr>
        <w:t>e</w:t>
      </w:r>
      <w:r w:rsidRPr="00E43F8C">
        <w:rPr>
          <w:rFonts w:ascii="Lato" w:hAnsi="Lato" w:cs="Arial"/>
          <w:sz w:val="20"/>
          <w:szCs w:val="20"/>
        </w:rPr>
        <w:t>ryjne (wartości graniczne napięcia, czas).</w:t>
      </w:r>
    </w:p>
    <w:p w14:paraId="2A0AF53D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Sposób wskazania ciepła w przypadku awarii zewnętrznego zasilania (wg PN </w:t>
      </w:r>
      <w:r w:rsidRPr="00E43F8C">
        <w:rPr>
          <w:rFonts w:ascii="Lato" w:hAnsi="Lato" w:cs="Arial"/>
          <w:sz w:val="20"/>
          <w:szCs w:val="20"/>
        </w:rPr>
        <w:noBreakHyphen/>
        <w:t> EN 1434-1:2007 p. 6.3.2).</w:t>
      </w:r>
    </w:p>
    <w:p w14:paraId="016EFA48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Klasę układu wyjścia impulsowego (wg PN </w:t>
      </w:r>
      <w:r w:rsidRPr="00E43F8C">
        <w:rPr>
          <w:rFonts w:ascii="Lato" w:hAnsi="Lato" w:cs="Arial"/>
          <w:sz w:val="20"/>
          <w:szCs w:val="20"/>
        </w:rPr>
        <w:noBreakHyphen/>
        <w:t> EN 1434-2:2007 p. 7.1.3).</w:t>
      </w:r>
    </w:p>
    <w:p w14:paraId="19845CD2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Wartość RMS prądu czujnika temperatury.</w:t>
      </w:r>
    </w:p>
    <w:p w14:paraId="05E9B4C4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lastRenderedPageBreak/>
        <w:t>Sygnał wyjściowy podczas normalnej pracy (rodzaj/poziomy).</w:t>
      </w:r>
    </w:p>
    <w:p w14:paraId="71C88553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Sygnał wyjściowy podczas badania (rodzaj/poziomy) (dla przelicznika i dla przetwornika przepływu).</w:t>
      </w:r>
    </w:p>
    <w:p w14:paraId="34AFB99A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Rodzaj nośnika ciepła, jeśli nie jest nim woda.</w:t>
      </w:r>
    </w:p>
    <w:p w14:paraId="54700F27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Wymagania instalacyjne mechaniczne (wolna przestrzeń wokół przyrządu, elementy montażowe, długości prostych odcinków rurociągu przed i za ciepłomierzem).</w:t>
      </w:r>
    </w:p>
    <w:p w14:paraId="6A022C93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Wymagania instalacyjne elektryczne (stosowanie przewodu uziemiającego, maksyma</w:t>
      </w:r>
      <w:r w:rsidRPr="00E43F8C">
        <w:rPr>
          <w:rFonts w:ascii="Lato" w:hAnsi="Lato" w:cs="Arial"/>
          <w:sz w:val="20"/>
          <w:szCs w:val="20"/>
        </w:rPr>
        <w:t>l</w:t>
      </w:r>
      <w:r w:rsidRPr="00E43F8C">
        <w:rPr>
          <w:rFonts w:ascii="Lato" w:hAnsi="Lato" w:cs="Arial"/>
          <w:sz w:val="20"/>
          <w:szCs w:val="20"/>
        </w:rPr>
        <w:t>na długość przewodów elektrycznych, wymagane oddzielenie przewodów elektryc</w:t>
      </w:r>
      <w:r w:rsidRPr="00E43F8C">
        <w:rPr>
          <w:rFonts w:ascii="Lato" w:hAnsi="Lato" w:cs="Arial"/>
          <w:sz w:val="20"/>
          <w:szCs w:val="20"/>
        </w:rPr>
        <w:t>z</w:t>
      </w:r>
      <w:r w:rsidRPr="00E43F8C">
        <w:rPr>
          <w:rFonts w:ascii="Lato" w:hAnsi="Lato" w:cs="Arial"/>
          <w:sz w:val="20"/>
          <w:szCs w:val="20"/>
        </w:rPr>
        <w:t>nych sygnałowych i zasilających, stosowanie przewodów ekranowanych, sposób prz</w:t>
      </w:r>
      <w:r w:rsidRPr="00E43F8C">
        <w:rPr>
          <w:rFonts w:ascii="Lato" w:hAnsi="Lato" w:cs="Arial"/>
          <w:sz w:val="20"/>
          <w:szCs w:val="20"/>
        </w:rPr>
        <w:t>y</w:t>
      </w:r>
      <w:r w:rsidRPr="00E43F8C">
        <w:rPr>
          <w:rFonts w:ascii="Lato" w:hAnsi="Lato" w:cs="Arial"/>
          <w:sz w:val="20"/>
          <w:szCs w:val="20"/>
        </w:rPr>
        <w:t>łączania pary czujników temperatury).</w:t>
      </w:r>
    </w:p>
    <w:p w14:paraId="7074E255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Instrukcję sprawdzania ciepłomierza (przelicznika i przetwornika przepływu).</w:t>
      </w:r>
    </w:p>
    <w:p w14:paraId="4F1BDC67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Czas odpowiedzi – dla ciepłomierzy o szybkiej odpowiedzi.</w:t>
      </w:r>
    </w:p>
    <w:p w14:paraId="7AE32944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Czas odpowiedzi pary czujników temperatury.</w:t>
      </w:r>
    </w:p>
    <w:p w14:paraId="77B30B56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Maksymalną dopuszczalną temperaturę.</w:t>
      </w:r>
    </w:p>
    <w:p w14:paraId="2AC6E957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Zachowanie dla przepływu większego od </w:t>
      </w:r>
      <w:r w:rsidRPr="00E43F8C">
        <w:rPr>
          <w:rFonts w:ascii="Lato" w:hAnsi="Lato" w:cs="Arial"/>
          <w:i/>
          <w:sz w:val="20"/>
          <w:szCs w:val="20"/>
        </w:rPr>
        <w:t>q</w:t>
      </w:r>
      <w:r w:rsidRPr="00E43F8C">
        <w:rPr>
          <w:rFonts w:ascii="Lato" w:hAnsi="Lato" w:cs="Arial"/>
          <w:sz w:val="20"/>
          <w:szCs w:val="20"/>
          <w:vertAlign w:val="subscript"/>
        </w:rPr>
        <w:t>s</w:t>
      </w:r>
      <w:r w:rsidRPr="00E43F8C">
        <w:rPr>
          <w:rFonts w:ascii="Lato" w:hAnsi="Lato" w:cs="Arial"/>
          <w:sz w:val="20"/>
          <w:szCs w:val="20"/>
        </w:rPr>
        <w:t>.</w:t>
      </w:r>
    </w:p>
    <w:p w14:paraId="2BF27544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Wartość progu rozruchu.</w:t>
      </w:r>
    </w:p>
    <w:p w14:paraId="0F897032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Maksymalną dopuszczalną stratę ciśnienia przetwornika przepływu (przy </w:t>
      </w:r>
      <w:r w:rsidRPr="00E43F8C">
        <w:rPr>
          <w:rFonts w:ascii="Lato" w:hAnsi="Lato" w:cs="Arial"/>
          <w:i/>
          <w:sz w:val="20"/>
          <w:szCs w:val="20"/>
        </w:rPr>
        <w:t>q</w:t>
      </w:r>
      <w:r w:rsidRPr="00E43F8C">
        <w:rPr>
          <w:rFonts w:ascii="Lato" w:hAnsi="Lato" w:cs="Arial"/>
          <w:sz w:val="20"/>
          <w:szCs w:val="20"/>
          <w:vertAlign w:val="subscript"/>
        </w:rPr>
        <w:t>p</w:t>
      </w:r>
      <w:r w:rsidRPr="00E43F8C">
        <w:rPr>
          <w:rFonts w:ascii="Lato" w:hAnsi="Lato" w:cs="Arial"/>
          <w:sz w:val="20"/>
          <w:szCs w:val="20"/>
        </w:rPr>
        <w:t>).</w:t>
      </w:r>
    </w:p>
    <w:p w14:paraId="26A1F460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Ciśnienie nominalne (PN).</w:t>
      </w:r>
    </w:p>
    <w:p w14:paraId="2E28C1EB" w14:textId="77777777" w:rsidR="00722F22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Maksymalne dopuszczalne ciśnienie robocze przetwornika przepływu (klasa PS w barach).</w:t>
      </w:r>
    </w:p>
    <w:p w14:paraId="6CA4334E" w14:textId="77777777" w:rsidR="00EE39C3" w:rsidRPr="00E43F8C" w:rsidRDefault="00722F22" w:rsidP="00722F22">
      <w:pPr>
        <w:numPr>
          <w:ilvl w:val="0"/>
          <w:numId w:val="47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Pozycję montażową (podstawową i inne).</w:t>
      </w:r>
    </w:p>
    <w:p w14:paraId="7251167E" w14:textId="77777777" w:rsidR="00EA7C24" w:rsidRPr="00E43F8C" w:rsidRDefault="00EA7C24" w:rsidP="00EA7C24">
      <w:pPr>
        <w:jc w:val="both"/>
        <w:rPr>
          <w:rFonts w:ascii="Lato" w:hAnsi="Lato" w:cs="Arial"/>
          <w:sz w:val="12"/>
          <w:szCs w:val="12"/>
        </w:rPr>
      </w:pPr>
    </w:p>
    <w:p w14:paraId="2BD8D3FD" w14:textId="6F177998" w:rsidR="00587956" w:rsidRPr="00E43F8C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E43F8C">
        <w:rPr>
          <w:rFonts w:ascii="Lato" w:hAnsi="Lato" w:cs="Arial"/>
          <w:b/>
          <w:sz w:val="20"/>
          <w:szCs w:val="20"/>
        </w:rPr>
        <w:t>DOKUMENTACJĘ KONSTRUKCYJNĄ I WYKONAWCZĄ</w:t>
      </w:r>
      <w:r w:rsidR="00685E97">
        <w:rPr>
          <w:rFonts w:ascii="Lato" w:hAnsi="Lato" w:cs="Arial"/>
          <w:b/>
          <w:sz w:val="20"/>
          <w:szCs w:val="20"/>
        </w:rPr>
        <w:t>:</w:t>
      </w:r>
    </w:p>
    <w:p w14:paraId="38496043" w14:textId="23E24010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Normy lub przepisy </w:t>
      </w:r>
      <w:r w:rsidR="00A05BF0">
        <w:rPr>
          <w:rFonts w:ascii="Lato" w:hAnsi="Lato" w:cs="Arial"/>
          <w:sz w:val="20"/>
          <w:szCs w:val="20"/>
        </w:rPr>
        <w:t>dotyczące</w:t>
      </w:r>
      <w:r w:rsidRPr="00E43F8C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E43F8C">
        <w:rPr>
          <w:rFonts w:ascii="Lato" w:hAnsi="Lato" w:cs="Arial"/>
          <w:sz w:val="20"/>
          <w:szCs w:val="20"/>
        </w:rPr>
        <w:t>że</w:t>
      </w:r>
      <w:r w:rsidRPr="00E43F8C">
        <w:rPr>
          <w:rFonts w:ascii="Lato" w:hAnsi="Lato" w:cs="Arial"/>
          <w:sz w:val="20"/>
          <w:szCs w:val="20"/>
        </w:rPr>
        <w:t xml:space="preserve">li </w:t>
      </w:r>
      <w:r w:rsidR="002D7D85" w:rsidRPr="00E43F8C">
        <w:rPr>
          <w:rFonts w:ascii="Lato" w:hAnsi="Lato" w:cs="Arial"/>
          <w:sz w:val="20"/>
          <w:szCs w:val="20"/>
        </w:rPr>
        <w:t xml:space="preserve">są </w:t>
      </w:r>
      <w:r w:rsidRPr="00E43F8C">
        <w:rPr>
          <w:rFonts w:ascii="Lato" w:hAnsi="Lato" w:cs="Arial"/>
          <w:sz w:val="20"/>
          <w:szCs w:val="20"/>
        </w:rPr>
        <w:t>stosowane.</w:t>
      </w:r>
    </w:p>
    <w:p w14:paraId="71FEAB86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Wskazanie normy zharmonizowanej</w:t>
      </w:r>
      <w:r w:rsidR="00476C8E" w:rsidRPr="00E43F8C">
        <w:rPr>
          <w:rFonts w:ascii="Lato" w:hAnsi="Lato" w:cs="Arial"/>
          <w:sz w:val="20"/>
          <w:szCs w:val="20"/>
        </w:rPr>
        <w:t xml:space="preserve"> lub dokumentu normatywnego</w:t>
      </w:r>
      <w:r w:rsidRPr="00E43F8C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520734EE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Schematy koncepcyjne.</w:t>
      </w:r>
    </w:p>
    <w:p w14:paraId="79867509" w14:textId="72A0BF91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Rysunki wykonawcze</w:t>
      </w:r>
      <w:r w:rsidR="00685E97">
        <w:rPr>
          <w:rFonts w:ascii="Lato" w:hAnsi="Lato" w:cs="Arial"/>
          <w:sz w:val="20"/>
          <w:szCs w:val="20"/>
        </w:rPr>
        <w:t>.</w:t>
      </w:r>
    </w:p>
    <w:p w14:paraId="3644CDA9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Schematy części składowych, podzesp</w:t>
      </w:r>
      <w:r w:rsidR="00380EBA" w:rsidRPr="00E43F8C">
        <w:rPr>
          <w:rFonts w:ascii="Lato" w:hAnsi="Lato" w:cs="Arial"/>
          <w:sz w:val="20"/>
          <w:szCs w:val="20"/>
        </w:rPr>
        <w:t>ołów, układów.</w:t>
      </w:r>
    </w:p>
    <w:p w14:paraId="08929BBF" w14:textId="77777777" w:rsidR="009E3FAF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E43F8C">
        <w:rPr>
          <w:rFonts w:ascii="Lato" w:hAnsi="Lato" w:cs="Arial"/>
          <w:sz w:val="20"/>
          <w:szCs w:val="20"/>
        </w:rPr>
        <w:t>.</w:t>
      </w:r>
    </w:p>
    <w:p w14:paraId="7B6DAF92" w14:textId="77777777" w:rsidR="00587956" w:rsidRPr="00E43F8C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działania przyrządu</w:t>
      </w:r>
      <w:r w:rsidR="00587956" w:rsidRPr="00E43F8C">
        <w:rPr>
          <w:rFonts w:ascii="Lato" w:hAnsi="Lato" w:cs="Arial"/>
          <w:sz w:val="20"/>
          <w:szCs w:val="20"/>
        </w:rPr>
        <w:t>.</w:t>
      </w:r>
    </w:p>
    <w:p w14:paraId="39F5754B" w14:textId="1BE2078D" w:rsidR="009E3FAF" w:rsidRPr="00E43F8C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</w:t>
      </w:r>
      <w:r w:rsidR="00685E97">
        <w:rPr>
          <w:rFonts w:ascii="Lato" w:hAnsi="Lato" w:cs="Arial"/>
          <w:sz w:val="20"/>
          <w:szCs w:val="20"/>
        </w:rPr>
        <w:t>.</w:t>
      </w:r>
    </w:p>
    <w:p w14:paraId="18A17E76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E43F8C">
        <w:rPr>
          <w:rFonts w:ascii="Lato" w:hAnsi="Lato" w:cs="Arial"/>
          <w:sz w:val="20"/>
          <w:szCs w:val="20"/>
        </w:rPr>
        <w:t xml:space="preserve">lub dokument normatywny </w:t>
      </w:r>
      <w:r w:rsidRPr="00E43F8C">
        <w:rPr>
          <w:rFonts w:ascii="Lato" w:hAnsi="Lato" w:cs="Arial"/>
          <w:sz w:val="20"/>
          <w:szCs w:val="20"/>
        </w:rPr>
        <w:t>nie jest stosowana.</w:t>
      </w:r>
    </w:p>
    <w:p w14:paraId="067D41E6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0E55BD8B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Certyfikaty badań stosowanych modułów</w:t>
      </w:r>
      <w:r w:rsidR="003258C4" w:rsidRPr="00E43F8C">
        <w:rPr>
          <w:rFonts w:ascii="Lato" w:hAnsi="Lato" w:cs="Arial"/>
          <w:sz w:val="20"/>
          <w:szCs w:val="20"/>
        </w:rPr>
        <w:t xml:space="preserve"> (mierników, przetworników pomiarowych)</w:t>
      </w:r>
      <w:r w:rsidRPr="00E43F8C">
        <w:rPr>
          <w:rFonts w:ascii="Lato" w:hAnsi="Lato" w:cs="Arial"/>
          <w:sz w:val="20"/>
          <w:szCs w:val="20"/>
        </w:rPr>
        <w:t>.</w:t>
      </w:r>
    </w:p>
    <w:p w14:paraId="0A553EB0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 xml:space="preserve">Certyfikat </w:t>
      </w:r>
      <w:r w:rsidR="009E3FAF" w:rsidRPr="00E43F8C">
        <w:rPr>
          <w:rFonts w:ascii="Lato" w:hAnsi="Lato" w:cs="Arial"/>
          <w:sz w:val="20"/>
          <w:szCs w:val="20"/>
        </w:rPr>
        <w:t>badania</w:t>
      </w:r>
      <w:r w:rsidRPr="00E43F8C">
        <w:rPr>
          <w:rFonts w:ascii="Lato" w:hAnsi="Lato" w:cs="Arial"/>
          <w:sz w:val="20"/>
          <w:szCs w:val="20"/>
        </w:rPr>
        <w:t xml:space="preserve"> typu WE</w:t>
      </w:r>
      <w:r w:rsidR="00B70616" w:rsidRPr="00E43F8C">
        <w:rPr>
          <w:rFonts w:ascii="Lato" w:hAnsi="Lato" w:cs="Arial"/>
          <w:sz w:val="20"/>
          <w:szCs w:val="20"/>
        </w:rPr>
        <w:t xml:space="preserve"> (UE)</w:t>
      </w:r>
      <w:r w:rsidRPr="00E43F8C">
        <w:rPr>
          <w:rFonts w:ascii="Lato" w:hAnsi="Lato" w:cs="Arial"/>
          <w:sz w:val="20"/>
          <w:szCs w:val="20"/>
        </w:rPr>
        <w:t xml:space="preserve"> </w:t>
      </w:r>
      <w:r w:rsidR="009E3FAF" w:rsidRPr="00E43F8C">
        <w:rPr>
          <w:rFonts w:ascii="Lato" w:hAnsi="Lato" w:cs="Arial"/>
          <w:sz w:val="20"/>
          <w:szCs w:val="20"/>
        </w:rPr>
        <w:t>lub certyfikaty badania projektu WE</w:t>
      </w:r>
      <w:r w:rsidR="00B70616" w:rsidRPr="00E43F8C">
        <w:rPr>
          <w:rFonts w:ascii="Lato" w:hAnsi="Lato" w:cs="Arial"/>
          <w:sz w:val="20"/>
          <w:szCs w:val="20"/>
        </w:rPr>
        <w:t xml:space="preserve"> (UE)</w:t>
      </w:r>
      <w:r w:rsidR="009E3FAF" w:rsidRPr="00E43F8C">
        <w:rPr>
          <w:rFonts w:ascii="Lato" w:hAnsi="Lato" w:cs="Arial"/>
          <w:sz w:val="20"/>
          <w:szCs w:val="20"/>
        </w:rPr>
        <w:t xml:space="preserve"> </w:t>
      </w:r>
      <w:r w:rsidR="00722F22" w:rsidRPr="00E43F8C">
        <w:rPr>
          <w:rFonts w:ascii="Lato" w:hAnsi="Lato" w:cs="Arial"/>
          <w:sz w:val="20"/>
          <w:szCs w:val="20"/>
        </w:rPr>
        <w:t>ciepł</w:t>
      </w:r>
      <w:r w:rsidR="00552C14" w:rsidRPr="00E43F8C">
        <w:rPr>
          <w:rFonts w:ascii="Lato" w:hAnsi="Lato" w:cs="Arial"/>
          <w:sz w:val="20"/>
          <w:szCs w:val="20"/>
        </w:rPr>
        <w:t>omierzy</w:t>
      </w:r>
      <w:r w:rsidRPr="00E43F8C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722F22" w:rsidRPr="00E43F8C">
        <w:rPr>
          <w:rFonts w:ascii="Lato" w:hAnsi="Lato" w:cs="Arial"/>
          <w:sz w:val="20"/>
          <w:szCs w:val="20"/>
        </w:rPr>
        <w:t>ciepł</w:t>
      </w:r>
      <w:r w:rsidR="00552C14" w:rsidRPr="00E43F8C">
        <w:rPr>
          <w:rFonts w:ascii="Lato" w:hAnsi="Lato" w:cs="Arial"/>
          <w:sz w:val="20"/>
          <w:szCs w:val="20"/>
        </w:rPr>
        <w:t>omierza</w:t>
      </w:r>
      <w:r w:rsidR="009E3FAF" w:rsidRPr="00E43F8C">
        <w:rPr>
          <w:rFonts w:ascii="Lato" w:hAnsi="Lato" w:cs="Arial"/>
          <w:sz w:val="20"/>
          <w:szCs w:val="20"/>
        </w:rPr>
        <w:t xml:space="preserve"> </w:t>
      </w:r>
      <w:r w:rsidRPr="00E43F8C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E43F8C">
        <w:rPr>
          <w:rFonts w:ascii="Lato" w:hAnsi="Lato" w:cs="Arial"/>
          <w:sz w:val="20"/>
          <w:szCs w:val="20"/>
        </w:rPr>
        <w:t>UE</w:t>
      </w:r>
      <w:r w:rsidRPr="00E43F8C">
        <w:rPr>
          <w:rFonts w:ascii="Lato" w:hAnsi="Lato" w:cs="Arial"/>
          <w:sz w:val="20"/>
          <w:szCs w:val="20"/>
        </w:rPr>
        <w:t>.</w:t>
      </w:r>
    </w:p>
    <w:p w14:paraId="03529A77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2FC875F" w14:textId="77777777" w:rsidR="00587956" w:rsidRPr="00E43F8C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Wyniki badań z innych laboratoriów</w:t>
      </w:r>
      <w:r w:rsidR="00200953" w:rsidRPr="00E43F8C">
        <w:rPr>
          <w:rFonts w:ascii="Lato" w:hAnsi="Lato" w:cs="Arial"/>
          <w:sz w:val="20"/>
          <w:szCs w:val="20"/>
        </w:rPr>
        <w:t>.</w:t>
      </w:r>
    </w:p>
    <w:p w14:paraId="7CE20D92" w14:textId="77777777" w:rsidR="009E3FAF" w:rsidRPr="00E43F8C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pacing w:val="-6"/>
          <w:sz w:val="20"/>
          <w:szCs w:val="20"/>
        </w:rPr>
      </w:pPr>
      <w:r w:rsidRPr="00E43F8C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68455F" w:rsidRPr="00E43F8C">
        <w:rPr>
          <w:rFonts w:ascii="Lato" w:hAnsi="Lato" w:cs="Arial"/>
          <w:spacing w:val="-6"/>
          <w:sz w:val="20"/>
          <w:szCs w:val="20"/>
        </w:rPr>
        <w:t>ciepł</w:t>
      </w:r>
      <w:r w:rsidR="00552C14" w:rsidRPr="00E43F8C">
        <w:rPr>
          <w:rFonts w:ascii="Lato" w:hAnsi="Lato" w:cs="Arial"/>
          <w:spacing w:val="-6"/>
          <w:sz w:val="20"/>
          <w:szCs w:val="20"/>
        </w:rPr>
        <w:t xml:space="preserve">omierzu </w:t>
      </w:r>
      <w:r w:rsidRPr="00E43F8C">
        <w:rPr>
          <w:rFonts w:ascii="Lato" w:hAnsi="Lato" w:cs="Arial"/>
          <w:spacing w:val="-6"/>
          <w:sz w:val="20"/>
          <w:szCs w:val="20"/>
        </w:rPr>
        <w:t>oznakowań i cech zabezpieczających.</w:t>
      </w:r>
    </w:p>
    <w:p w14:paraId="072F8484" w14:textId="49487906" w:rsidR="009E3FAF" w:rsidRPr="00E43F8C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Określenie warunków kompatybilności</w:t>
      </w:r>
      <w:r w:rsidR="00552C14" w:rsidRPr="00E43F8C">
        <w:rPr>
          <w:rFonts w:ascii="Lato" w:hAnsi="Lato" w:cs="Arial"/>
          <w:sz w:val="20"/>
          <w:szCs w:val="20"/>
        </w:rPr>
        <w:t xml:space="preserve"> </w:t>
      </w:r>
      <w:r w:rsidR="00722F22" w:rsidRPr="00E43F8C">
        <w:rPr>
          <w:rFonts w:ascii="Lato" w:hAnsi="Lato" w:cs="Arial"/>
          <w:sz w:val="20"/>
          <w:szCs w:val="20"/>
        </w:rPr>
        <w:t>ciepł</w:t>
      </w:r>
      <w:r w:rsidR="00552C14" w:rsidRPr="00E43F8C">
        <w:rPr>
          <w:rFonts w:ascii="Lato" w:hAnsi="Lato" w:cs="Arial"/>
          <w:sz w:val="20"/>
          <w:szCs w:val="20"/>
        </w:rPr>
        <w:t xml:space="preserve">omierzu </w:t>
      </w:r>
      <w:r w:rsidRPr="00E43F8C">
        <w:rPr>
          <w:rFonts w:ascii="Lato" w:hAnsi="Lato" w:cs="Arial"/>
          <w:sz w:val="20"/>
          <w:szCs w:val="20"/>
        </w:rPr>
        <w:t>z interfejsami i podzespołami (jeżeli będą stosowane)</w:t>
      </w:r>
      <w:r w:rsidR="00685E97">
        <w:rPr>
          <w:rFonts w:ascii="Lato" w:hAnsi="Lato" w:cs="Arial"/>
          <w:sz w:val="20"/>
          <w:szCs w:val="20"/>
        </w:rPr>
        <w:t>.</w:t>
      </w:r>
    </w:p>
    <w:p w14:paraId="44FB73C6" w14:textId="77777777" w:rsidR="00306F0B" w:rsidRPr="00E43F8C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7D955921" w14:textId="7C57BBFC" w:rsidR="00306F0B" w:rsidRPr="00E43F8C" w:rsidRDefault="00A17CC7" w:rsidP="00A17CC7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E43F8C">
        <w:rPr>
          <w:rFonts w:ascii="Lato" w:hAnsi="Lato" w:cs="Arial"/>
          <w:b/>
          <w:sz w:val="20"/>
          <w:szCs w:val="20"/>
        </w:rPr>
        <w:t>I</w:t>
      </w:r>
      <w:r w:rsidR="00306F0B" w:rsidRPr="00E43F8C">
        <w:rPr>
          <w:rFonts w:ascii="Lato" w:hAnsi="Lato" w:cs="Arial"/>
          <w:b/>
          <w:sz w:val="20"/>
          <w:szCs w:val="20"/>
        </w:rPr>
        <w:t>NNE DOKUMENTY</w:t>
      </w:r>
      <w:r w:rsidR="00685E97">
        <w:rPr>
          <w:rFonts w:ascii="Lato" w:hAnsi="Lato" w:cs="Arial"/>
          <w:b/>
          <w:sz w:val="20"/>
          <w:szCs w:val="20"/>
        </w:rPr>
        <w:t>:</w:t>
      </w:r>
    </w:p>
    <w:p w14:paraId="65893DE6" w14:textId="77777777" w:rsidR="00587956" w:rsidRPr="00E43F8C" w:rsidRDefault="00552C14" w:rsidP="00587956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Jeśli ma to zastosowanie instrukcję obsługi, w języku polskim, zawierającą w szczególności instrukcję instalowania, warunki znamionowe użytkowania.</w:t>
      </w:r>
    </w:p>
    <w:p w14:paraId="5D188495" w14:textId="6B2AAF6C" w:rsidR="006E2090" w:rsidRPr="00E43F8C" w:rsidRDefault="00552C14" w:rsidP="006E2090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Aktualny wyciąg z rejestru właściwego dla zgłaszającego</w:t>
      </w:r>
      <w:r w:rsidR="00685E97">
        <w:rPr>
          <w:rFonts w:ascii="Lato" w:hAnsi="Lato" w:cs="Arial"/>
          <w:sz w:val="20"/>
          <w:szCs w:val="20"/>
        </w:rPr>
        <w:t>,</w:t>
      </w:r>
      <w:r w:rsidRPr="00E43F8C">
        <w:rPr>
          <w:rFonts w:ascii="Lato" w:hAnsi="Lato" w:cs="Arial"/>
          <w:sz w:val="20"/>
          <w:szCs w:val="20"/>
        </w:rPr>
        <w:t xml:space="preserve"> NIP</w:t>
      </w:r>
      <w:r w:rsidR="00685E97">
        <w:rPr>
          <w:rFonts w:ascii="Lato" w:hAnsi="Lato" w:cs="Arial"/>
          <w:sz w:val="20"/>
          <w:szCs w:val="20"/>
        </w:rPr>
        <w:t>.</w:t>
      </w:r>
    </w:p>
    <w:p w14:paraId="10A334C7" w14:textId="77777777" w:rsidR="006E2090" w:rsidRPr="00E43F8C" w:rsidRDefault="00552C14" w:rsidP="006E2090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380EBA" w:rsidRPr="00E43F8C">
        <w:rPr>
          <w:rFonts w:ascii="Lato" w:hAnsi="Lato" w:cs="Arial"/>
          <w:sz w:val="20"/>
          <w:szCs w:val="20"/>
        </w:rPr>
        <w:t>.</w:t>
      </w:r>
    </w:p>
    <w:p w14:paraId="602C784E" w14:textId="5F98C223" w:rsidR="00380EBA" w:rsidRPr="00E43F8C" w:rsidRDefault="00380EBA" w:rsidP="006E2090">
      <w:pPr>
        <w:numPr>
          <w:ilvl w:val="0"/>
          <w:numId w:val="4"/>
        </w:numPr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>Analizę i ocenę ryzyka w zakresie dokonywanej oceny zgodności</w:t>
      </w:r>
      <w:r w:rsidR="00685E97">
        <w:rPr>
          <w:rFonts w:ascii="Lato" w:hAnsi="Lato" w:cs="Arial"/>
          <w:sz w:val="20"/>
          <w:szCs w:val="20"/>
        </w:rPr>
        <w:t>.</w:t>
      </w:r>
    </w:p>
    <w:p w14:paraId="25102327" w14:textId="77777777" w:rsidR="00020546" w:rsidRPr="00E43F8C" w:rsidRDefault="00020546" w:rsidP="009E3FAF">
      <w:pPr>
        <w:jc w:val="both"/>
        <w:rPr>
          <w:rFonts w:ascii="Lato" w:hAnsi="Lato" w:cs="Arial"/>
          <w:sz w:val="20"/>
          <w:szCs w:val="20"/>
        </w:rPr>
      </w:pPr>
    </w:p>
    <w:p w14:paraId="77214856" w14:textId="77777777" w:rsidR="00A17CC7" w:rsidRPr="00E43F8C" w:rsidRDefault="00A17CC7" w:rsidP="00190C2B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caps/>
          <w:sz w:val="20"/>
          <w:szCs w:val="20"/>
        </w:rPr>
      </w:pPr>
      <w:r w:rsidRPr="00E43F8C">
        <w:rPr>
          <w:rFonts w:ascii="Lato" w:hAnsi="Lato" w:cs="Arial"/>
          <w:b/>
          <w:caps/>
          <w:sz w:val="20"/>
          <w:szCs w:val="20"/>
        </w:rPr>
        <w:t xml:space="preserve">Dokumentację oprogramowania </w:t>
      </w:r>
    </w:p>
    <w:p w14:paraId="52E0FBC9" w14:textId="77777777" w:rsidR="006824E8" w:rsidRPr="00E43F8C" w:rsidRDefault="006824E8" w:rsidP="006824E8">
      <w:pPr>
        <w:jc w:val="both"/>
        <w:rPr>
          <w:rFonts w:ascii="Lato" w:hAnsi="Lato" w:cs="Arial"/>
          <w:b/>
          <w:caps/>
          <w:sz w:val="20"/>
          <w:szCs w:val="20"/>
        </w:rPr>
      </w:pPr>
    </w:p>
    <w:p w14:paraId="1C282144" w14:textId="77777777" w:rsidR="00A17CC7" w:rsidRPr="00E43F8C" w:rsidRDefault="00A17CC7" w:rsidP="00C93809">
      <w:pPr>
        <w:ind w:right="-50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ab/>
      </w:r>
      <w:r w:rsidR="00427C3F" w:rsidRPr="00E43F8C">
        <w:rPr>
          <w:rFonts w:ascii="Lato" w:hAnsi="Lato" w:cs="Arial"/>
          <w:sz w:val="20"/>
          <w:szCs w:val="20"/>
        </w:rPr>
        <w:t>N</w:t>
      </w:r>
      <w:r w:rsidRPr="00E43F8C">
        <w:rPr>
          <w:rFonts w:ascii="Lato" w:hAnsi="Lato" w:cs="Arial"/>
          <w:sz w:val="20"/>
          <w:szCs w:val="20"/>
        </w:rPr>
        <w:t xml:space="preserve">ależy dostarczyć dokumentację oprogramowania </w:t>
      </w:r>
      <w:r w:rsidR="00427C3F" w:rsidRPr="00E43F8C">
        <w:rPr>
          <w:rFonts w:ascii="Lato" w:hAnsi="Lato" w:cs="Arial"/>
          <w:sz w:val="20"/>
          <w:szCs w:val="20"/>
        </w:rPr>
        <w:t xml:space="preserve">zastosowanego w ciepłomierzu, </w:t>
      </w:r>
      <w:r w:rsidRPr="00E43F8C">
        <w:rPr>
          <w:rFonts w:ascii="Lato" w:hAnsi="Lato" w:cs="Arial"/>
          <w:sz w:val="20"/>
          <w:szCs w:val="20"/>
        </w:rPr>
        <w:t>opracowaną według „</w:t>
      </w:r>
      <w:r w:rsidRPr="00E43F8C">
        <w:rPr>
          <w:rFonts w:ascii="Lato" w:hAnsi="Lato" w:cs="Arial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E43F8C">
        <w:rPr>
          <w:rFonts w:ascii="Lato" w:hAnsi="Lato" w:cs="Arial"/>
          <w:sz w:val="20"/>
          <w:szCs w:val="20"/>
          <w:u w:val="single"/>
        </w:rPr>
        <w:t xml:space="preserve">UE </w:t>
      </w:r>
      <w:r w:rsidRPr="00E43F8C">
        <w:rPr>
          <w:rFonts w:ascii="Lato" w:hAnsi="Lato" w:cs="Arial"/>
          <w:sz w:val="20"/>
          <w:szCs w:val="20"/>
          <w:u w:val="single"/>
        </w:rPr>
        <w:t xml:space="preserve">wg. Dyrektywy </w:t>
      </w:r>
      <w:r w:rsidR="00B70616" w:rsidRPr="00E43F8C">
        <w:rPr>
          <w:rFonts w:ascii="Lato" w:hAnsi="Lato" w:cs="Arial"/>
          <w:sz w:val="20"/>
          <w:szCs w:val="20"/>
          <w:u w:val="single"/>
        </w:rPr>
        <w:t>2014/32/UE</w:t>
      </w:r>
      <w:r w:rsidRPr="00E43F8C">
        <w:rPr>
          <w:rFonts w:ascii="Lato" w:hAnsi="Lato" w:cs="Arial"/>
          <w:sz w:val="20"/>
          <w:szCs w:val="20"/>
          <w:u w:val="single"/>
        </w:rPr>
        <w:t xml:space="preserve"> (MID)</w:t>
      </w:r>
      <w:r w:rsidRPr="00E43F8C">
        <w:rPr>
          <w:rFonts w:ascii="Lato" w:hAnsi="Lato" w:cs="Arial"/>
          <w:sz w:val="20"/>
          <w:szCs w:val="20"/>
        </w:rPr>
        <w:t>”</w:t>
      </w:r>
      <w:r w:rsidR="00552C14" w:rsidRPr="00E43F8C">
        <w:rPr>
          <w:rFonts w:ascii="Lato" w:hAnsi="Lato" w:cs="Arial"/>
          <w:sz w:val="20"/>
          <w:szCs w:val="20"/>
        </w:rPr>
        <w:t>.</w:t>
      </w:r>
    </w:p>
    <w:p w14:paraId="4A90FFF9" w14:textId="77777777" w:rsidR="00552C14" w:rsidRPr="00E43F8C" w:rsidRDefault="00552C14" w:rsidP="00C93809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37B8DE3B" w14:textId="34D97D56" w:rsidR="00B145B5" w:rsidRPr="00E43F8C" w:rsidRDefault="00513806" w:rsidP="002F0F36">
      <w:pPr>
        <w:ind w:right="-50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tab/>
      </w:r>
      <w:r w:rsidR="0010701A" w:rsidRPr="00E43F8C">
        <w:rPr>
          <w:rFonts w:ascii="Lato" w:hAnsi="Lato" w:cs="Arial"/>
          <w:sz w:val="20"/>
          <w:szCs w:val="20"/>
        </w:rPr>
        <w:t>W przypadku wstępnego stwierdzenia</w:t>
      </w:r>
      <w:r w:rsidR="00685E97">
        <w:rPr>
          <w:rFonts w:ascii="Lato" w:hAnsi="Lato" w:cs="Arial"/>
          <w:sz w:val="20"/>
          <w:szCs w:val="20"/>
        </w:rPr>
        <w:t>,</w:t>
      </w:r>
      <w:r w:rsidR="0010701A" w:rsidRPr="00E43F8C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E43F8C">
        <w:rPr>
          <w:rFonts w:ascii="Lato" w:hAnsi="Lato" w:cs="Arial"/>
          <w:sz w:val="20"/>
          <w:szCs w:val="20"/>
        </w:rPr>
        <w:t xml:space="preserve">zgłaszającego </w:t>
      </w:r>
      <w:r w:rsidR="0010701A" w:rsidRPr="00E43F8C">
        <w:rPr>
          <w:rFonts w:ascii="Lato" w:hAnsi="Lato" w:cs="Arial"/>
          <w:sz w:val="20"/>
          <w:szCs w:val="20"/>
        </w:rPr>
        <w:t>przyrząd do badań uwzględnione w opisie</w:t>
      </w:r>
      <w:r w:rsidR="00685E97">
        <w:rPr>
          <w:rFonts w:ascii="Lato" w:hAnsi="Lato" w:cs="Arial"/>
          <w:sz w:val="20"/>
          <w:szCs w:val="20"/>
        </w:rPr>
        <w:t>,</w:t>
      </w:r>
      <w:r w:rsidR="00873388" w:rsidRPr="00E43F8C">
        <w:rPr>
          <w:rFonts w:ascii="Lato" w:hAnsi="Lato" w:cs="Arial"/>
          <w:sz w:val="20"/>
          <w:szCs w:val="20"/>
        </w:rPr>
        <w:t xml:space="preserve"> </w:t>
      </w:r>
      <w:r w:rsidR="00685E97">
        <w:rPr>
          <w:rFonts w:ascii="Lato" w:hAnsi="Lato" w:cs="Arial"/>
          <w:sz w:val="20"/>
          <w:szCs w:val="20"/>
        </w:rPr>
        <w:t>Departament Certyfikacji</w:t>
      </w:r>
      <w:r w:rsidR="0010701A" w:rsidRPr="00E43F8C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E43F8C">
        <w:rPr>
          <w:rFonts w:ascii="Lato" w:hAnsi="Lato" w:cs="Arial"/>
          <w:sz w:val="20"/>
          <w:szCs w:val="20"/>
        </w:rPr>
        <w:t>zgłaszającego</w:t>
      </w:r>
      <w:r w:rsidR="0010701A" w:rsidRPr="00E43F8C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</w:t>
      </w:r>
      <w:r w:rsidR="00685E97">
        <w:rPr>
          <w:rFonts w:ascii="Lato" w:hAnsi="Lato" w:cs="Arial"/>
          <w:sz w:val="20"/>
          <w:szCs w:val="20"/>
        </w:rPr>
        <w:t xml:space="preserve"> co</w:t>
      </w:r>
      <w:r w:rsidR="0010701A" w:rsidRPr="00E43F8C">
        <w:rPr>
          <w:rFonts w:ascii="Lato" w:hAnsi="Lato" w:cs="Arial"/>
          <w:sz w:val="20"/>
          <w:szCs w:val="20"/>
        </w:rPr>
        <w:t xml:space="preserve"> warunkuj</w:t>
      </w:r>
      <w:r w:rsidR="00685E97">
        <w:rPr>
          <w:rFonts w:ascii="Lato" w:hAnsi="Lato" w:cs="Arial"/>
          <w:sz w:val="20"/>
          <w:szCs w:val="20"/>
        </w:rPr>
        <w:t>e</w:t>
      </w:r>
      <w:r w:rsidR="0010701A" w:rsidRPr="00E43F8C">
        <w:rPr>
          <w:rFonts w:ascii="Lato" w:hAnsi="Lato" w:cs="Arial"/>
          <w:sz w:val="20"/>
          <w:szCs w:val="20"/>
        </w:rPr>
        <w:t xml:space="preserve"> rozpoczęci</w:t>
      </w:r>
      <w:r w:rsidR="00552C14" w:rsidRPr="00E43F8C">
        <w:rPr>
          <w:rFonts w:ascii="Lato" w:hAnsi="Lato" w:cs="Arial"/>
          <w:sz w:val="20"/>
          <w:szCs w:val="20"/>
        </w:rPr>
        <w:t>e technicznych badań przyrządu.</w:t>
      </w:r>
    </w:p>
    <w:p w14:paraId="4A32510E" w14:textId="77777777" w:rsidR="00C86A77" w:rsidRPr="00E43F8C" w:rsidRDefault="00C86A77" w:rsidP="002F0F36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075C54D7" w14:textId="5302703D" w:rsidR="00C86A77" w:rsidRPr="00E43F8C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E43F8C">
        <w:rPr>
          <w:rFonts w:ascii="Lato" w:hAnsi="Lato" w:cs="Arial"/>
          <w:sz w:val="20"/>
          <w:szCs w:val="20"/>
        </w:rPr>
        <w:lastRenderedPageBreak/>
        <w:tab/>
        <w:t xml:space="preserve">W przypadku wstępnego stwierdzenia braku części dokumentacji technicznej wymaganej przez niniejsze Wytyczne Jednostki Notyfikowanej nr 1440, </w:t>
      </w:r>
      <w:r w:rsidR="00586501">
        <w:rPr>
          <w:rFonts w:ascii="Lato" w:hAnsi="Lato" w:cs="Arial"/>
          <w:sz w:val="20"/>
          <w:szCs w:val="20"/>
        </w:rPr>
        <w:t xml:space="preserve">Departament Certyfikacji </w:t>
      </w:r>
      <w:r w:rsidRPr="00E43F8C">
        <w:rPr>
          <w:rFonts w:ascii="Lato" w:hAnsi="Lato" w:cs="Arial"/>
          <w:sz w:val="20"/>
          <w:szCs w:val="20"/>
        </w:rPr>
        <w:t>GUM wystąpi pisemnie do zgłaszającego o</w:t>
      </w:r>
      <w:r w:rsidR="00552C14" w:rsidRPr="00E43F8C">
        <w:rPr>
          <w:rFonts w:ascii="Lato" w:hAnsi="Lato" w:cs="Arial"/>
          <w:sz w:val="20"/>
          <w:szCs w:val="20"/>
        </w:rPr>
        <w:t> </w:t>
      </w:r>
      <w:r w:rsidRPr="00E43F8C">
        <w:rPr>
          <w:rFonts w:ascii="Lato" w:hAnsi="Lato" w:cs="Arial"/>
          <w:sz w:val="20"/>
          <w:szCs w:val="20"/>
        </w:rPr>
        <w:t>uzupełnienie dokumentacji technicznej, której</w:t>
      </w:r>
      <w:r w:rsidR="00722F22" w:rsidRPr="00E43F8C">
        <w:rPr>
          <w:rFonts w:ascii="Lato" w:hAnsi="Lato" w:cs="Arial"/>
          <w:sz w:val="20"/>
          <w:szCs w:val="20"/>
        </w:rPr>
        <w:t xml:space="preserve"> skompletowanie jest warunkiem </w:t>
      </w:r>
      <w:r w:rsidRPr="00E43F8C">
        <w:rPr>
          <w:rFonts w:ascii="Lato" w:hAnsi="Lato" w:cs="Arial"/>
          <w:sz w:val="20"/>
          <w:szCs w:val="20"/>
        </w:rPr>
        <w:t xml:space="preserve">rozpoczęcia procedury </w:t>
      </w:r>
      <w:r w:rsidR="00685E97">
        <w:rPr>
          <w:rFonts w:ascii="Lato" w:hAnsi="Lato" w:cs="Arial"/>
          <w:sz w:val="20"/>
          <w:szCs w:val="20"/>
        </w:rPr>
        <w:t>oceny zgodności</w:t>
      </w:r>
      <w:r w:rsidRPr="00E43F8C">
        <w:rPr>
          <w:rFonts w:ascii="Lato" w:hAnsi="Lato" w:cs="Arial"/>
          <w:sz w:val="20"/>
          <w:szCs w:val="20"/>
        </w:rPr>
        <w:t>.</w:t>
      </w:r>
    </w:p>
    <w:sectPr w:rsidR="00C86A77" w:rsidRPr="00E43F8C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8B26" w14:textId="77777777" w:rsidR="001C270C" w:rsidRDefault="001C270C">
      <w:r>
        <w:separator/>
      </w:r>
    </w:p>
  </w:endnote>
  <w:endnote w:type="continuationSeparator" w:id="0">
    <w:p w14:paraId="032F0DC0" w14:textId="77777777" w:rsidR="001C270C" w:rsidRDefault="001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6BE8" w14:textId="77777777" w:rsidR="001C270C" w:rsidRDefault="001C270C">
      <w:r>
        <w:separator/>
      </w:r>
    </w:p>
  </w:footnote>
  <w:footnote w:type="continuationSeparator" w:id="0">
    <w:p w14:paraId="6A24E54B" w14:textId="77777777" w:rsidR="001C270C" w:rsidRDefault="001C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20DA" w14:textId="77777777" w:rsidR="0010315C" w:rsidRPr="00276CFC" w:rsidRDefault="0010315C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A87A3D" w:rsidRPr="00276CFC">
      <w:rPr>
        <w:sz w:val="22"/>
        <w:szCs w:val="22"/>
      </w:rPr>
      <w:t xml:space="preserve"> </w:t>
    </w:r>
    <w:r w:rsidRPr="00276CFC">
      <w:rPr>
        <w:sz w:val="22"/>
        <w:szCs w:val="22"/>
      </w:rPr>
      <w:t>(POG_ K</w:t>
    </w:r>
    <w:r w:rsidR="00A87A3D">
      <w:rPr>
        <w:sz w:val="22"/>
        <w:szCs w:val="22"/>
      </w:rPr>
      <w:t>ZSZ_</w:t>
    </w:r>
    <w:r w:rsidRPr="00276CFC">
      <w:rPr>
        <w:sz w:val="22"/>
        <w:szCs w:val="22"/>
      </w:rPr>
      <w:t>w)</w:t>
    </w:r>
  </w:p>
  <w:p w14:paraId="068BF35C" w14:textId="77777777" w:rsidR="0010315C" w:rsidRPr="009E3FAF" w:rsidRDefault="0010315C" w:rsidP="00A87A3D">
    <w:pPr>
      <w:pStyle w:val="Nagwek"/>
      <w:spacing w:before="80"/>
      <w:jc w:val="right"/>
      <w:rPr>
        <w:rFonts w:ascii="Arial" w:hAnsi="Arial" w:cs="Arial"/>
        <w:sz w:val="20"/>
        <w:szCs w:val="20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6915A0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380EBA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AF78FB58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40E40"/>
    <w:multiLevelType w:val="hybridMultilevel"/>
    <w:tmpl w:val="A3929C98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2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80DF2"/>
    <w:multiLevelType w:val="hybridMultilevel"/>
    <w:tmpl w:val="1A523D5E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2C504A6A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6C77AB"/>
    <w:multiLevelType w:val="hybridMultilevel"/>
    <w:tmpl w:val="3264713A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5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41"/>
  </w:num>
  <w:num w:numId="4">
    <w:abstractNumId w:val="15"/>
  </w:num>
  <w:num w:numId="5">
    <w:abstractNumId w:val="27"/>
  </w:num>
  <w:num w:numId="6">
    <w:abstractNumId w:val="30"/>
  </w:num>
  <w:num w:numId="7">
    <w:abstractNumId w:val="21"/>
  </w:num>
  <w:num w:numId="8">
    <w:abstractNumId w:val="46"/>
  </w:num>
  <w:num w:numId="9">
    <w:abstractNumId w:val="24"/>
  </w:num>
  <w:num w:numId="10">
    <w:abstractNumId w:val="3"/>
  </w:num>
  <w:num w:numId="11">
    <w:abstractNumId w:val="34"/>
  </w:num>
  <w:num w:numId="12">
    <w:abstractNumId w:val="40"/>
  </w:num>
  <w:num w:numId="13">
    <w:abstractNumId w:val="29"/>
  </w:num>
  <w:num w:numId="14">
    <w:abstractNumId w:val="22"/>
  </w:num>
  <w:num w:numId="15">
    <w:abstractNumId w:val="20"/>
  </w:num>
  <w:num w:numId="16">
    <w:abstractNumId w:val="19"/>
  </w:num>
  <w:num w:numId="17">
    <w:abstractNumId w:val="31"/>
  </w:num>
  <w:num w:numId="18">
    <w:abstractNumId w:val="16"/>
  </w:num>
  <w:num w:numId="19">
    <w:abstractNumId w:val="23"/>
  </w:num>
  <w:num w:numId="20">
    <w:abstractNumId w:val="25"/>
  </w:num>
  <w:num w:numId="21">
    <w:abstractNumId w:val="8"/>
  </w:num>
  <w:num w:numId="22">
    <w:abstractNumId w:val="43"/>
  </w:num>
  <w:num w:numId="23">
    <w:abstractNumId w:val="18"/>
  </w:num>
  <w:num w:numId="24">
    <w:abstractNumId w:val="39"/>
  </w:num>
  <w:num w:numId="25">
    <w:abstractNumId w:val="9"/>
  </w:num>
  <w:num w:numId="26">
    <w:abstractNumId w:val="6"/>
  </w:num>
  <w:num w:numId="27">
    <w:abstractNumId w:val="1"/>
  </w:num>
  <w:num w:numId="28">
    <w:abstractNumId w:val="4"/>
  </w:num>
  <w:num w:numId="29">
    <w:abstractNumId w:val="45"/>
  </w:num>
  <w:num w:numId="30">
    <w:abstractNumId w:val="13"/>
  </w:num>
  <w:num w:numId="31">
    <w:abstractNumId w:val="42"/>
  </w:num>
  <w:num w:numId="32">
    <w:abstractNumId w:val="14"/>
  </w:num>
  <w:num w:numId="33">
    <w:abstractNumId w:val="44"/>
  </w:num>
  <w:num w:numId="34">
    <w:abstractNumId w:val="11"/>
  </w:num>
  <w:num w:numId="35">
    <w:abstractNumId w:val="38"/>
  </w:num>
  <w:num w:numId="36">
    <w:abstractNumId w:val="2"/>
  </w:num>
  <w:num w:numId="37">
    <w:abstractNumId w:val="12"/>
  </w:num>
  <w:num w:numId="38">
    <w:abstractNumId w:val="36"/>
  </w:num>
  <w:num w:numId="39">
    <w:abstractNumId w:val="5"/>
  </w:num>
  <w:num w:numId="40">
    <w:abstractNumId w:val="26"/>
  </w:num>
  <w:num w:numId="41">
    <w:abstractNumId w:val="33"/>
  </w:num>
  <w:num w:numId="42">
    <w:abstractNumId w:val="7"/>
  </w:num>
  <w:num w:numId="43">
    <w:abstractNumId w:val="17"/>
  </w:num>
  <w:num w:numId="44">
    <w:abstractNumId w:val="37"/>
  </w:num>
  <w:num w:numId="45">
    <w:abstractNumId w:val="10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D6"/>
    <w:rsid w:val="00020546"/>
    <w:rsid w:val="00021B34"/>
    <w:rsid w:val="00035DF5"/>
    <w:rsid w:val="00042DAB"/>
    <w:rsid w:val="00061B4D"/>
    <w:rsid w:val="00074D15"/>
    <w:rsid w:val="0007548B"/>
    <w:rsid w:val="00075915"/>
    <w:rsid w:val="00083C3F"/>
    <w:rsid w:val="000B3675"/>
    <w:rsid w:val="000C1965"/>
    <w:rsid w:val="000C79DE"/>
    <w:rsid w:val="000C7D52"/>
    <w:rsid w:val="00100190"/>
    <w:rsid w:val="0010315C"/>
    <w:rsid w:val="00104588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B6451"/>
    <w:rsid w:val="001C270C"/>
    <w:rsid w:val="001D7B47"/>
    <w:rsid w:val="001E2C64"/>
    <w:rsid w:val="001E56CB"/>
    <w:rsid w:val="001E6BFC"/>
    <w:rsid w:val="001E775B"/>
    <w:rsid w:val="001F47EA"/>
    <w:rsid w:val="002006FC"/>
    <w:rsid w:val="00200953"/>
    <w:rsid w:val="00202024"/>
    <w:rsid w:val="00232DD5"/>
    <w:rsid w:val="002461E2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539A"/>
    <w:rsid w:val="00380EBA"/>
    <w:rsid w:val="00381EE3"/>
    <w:rsid w:val="00383361"/>
    <w:rsid w:val="00384993"/>
    <w:rsid w:val="003A2CAD"/>
    <w:rsid w:val="003B161C"/>
    <w:rsid w:val="003C6B58"/>
    <w:rsid w:val="003D1A5A"/>
    <w:rsid w:val="003E38A7"/>
    <w:rsid w:val="003F191D"/>
    <w:rsid w:val="0040776B"/>
    <w:rsid w:val="00427C3F"/>
    <w:rsid w:val="004624F8"/>
    <w:rsid w:val="00466F1E"/>
    <w:rsid w:val="00470BB2"/>
    <w:rsid w:val="00476C8E"/>
    <w:rsid w:val="004818F4"/>
    <w:rsid w:val="004830DC"/>
    <w:rsid w:val="00483E2B"/>
    <w:rsid w:val="004B5DB8"/>
    <w:rsid w:val="004B68C6"/>
    <w:rsid w:val="00501D62"/>
    <w:rsid w:val="00510485"/>
    <w:rsid w:val="00513806"/>
    <w:rsid w:val="005159BD"/>
    <w:rsid w:val="00547415"/>
    <w:rsid w:val="0055135C"/>
    <w:rsid w:val="00552C14"/>
    <w:rsid w:val="00554E76"/>
    <w:rsid w:val="00563512"/>
    <w:rsid w:val="00571B88"/>
    <w:rsid w:val="00571D4A"/>
    <w:rsid w:val="005730EA"/>
    <w:rsid w:val="00581D77"/>
    <w:rsid w:val="005860A1"/>
    <w:rsid w:val="00586501"/>
    <w:rsid w:val="00587956"/>
    <w:rsid w:val="005A3757"/>
    <w:rsid w:val="005A4138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55F"/>
    <w:rsid w:val="00684DFB"/>
    <w:rsid w:val="00685E97"/>
    <w:rsid w:val="00690D67"/>
    <w:rsid w:val="006915A0"/>
    <w:rsid w:val="006C2E94"/>
    <w:rsid w:val="006E2090"/>
    <w:rsid w:val="00713A2D"/>
    <w:rsid w:val="00720A79"/>
    <w:rsid w:val="00720BAC"/>
    <w:rsid w:val="00721D23"/>
    <w:rsid w:val="00722F22"/>
    <w:rsid w:val="0072613A"/>
    <w:rsid w:val="00732793"/>
    <w:rsid w:val="007346FF"/>
    <w:rsid w:val="007660B5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60B63"/>
    <w:rsid w:val="00962C30"/>
    <w:rsid w:val="00966984"/>
    <w:rsid w:val="00970554"/>
    <w:rsid w:val="00972984"/>
    <w:rsid w:val="009804DF"/>
    <w:rsid w:val="00982C29"/>
    <w:rsid w:val="00983028"/>
    <w:rsid w:val="009916A4"/>
    <w:rsid w:val="00993E0A"/>
    <w:rsid w:val="009A5B38"/>
    <w:rsid w:val="009B7AA5"/>
    <w:rsid w:val="009C3EE5"/>
    <w:rsid w:val="009D6B81"/>
    <w:rsid w:val="009E3FAF"/>
    <w:rsid w:val="009E65D3"/>
    <w:rsid w:val="009F32C6"/>
    <w:rsid w:val="00A05BF0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87A3D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3EDF"/>
    <w:rsid w:val="00B145B5"/>
    <w:rsid w:val="00B208E4"/>
    <w:rsid w:val="00B27A0E"/>
    <w:rsid w:val="00B31698"/>
    <w:rsid w:val="00B37424"/>
    <w:rsid w:val="00B43464"/>
    <w:rsid w:val="00B525DF"/>
    <w:rsid w:val="00B5474E"/>
    <w:rsid w:val="00B55728"/>
    <w:rsid w:val="00B70616"/>
    <w:rsid w:val="00B9342D"/>
    <w:rsid w:val="00BA6199"/>
    <w:rsid w:val="00BB6B9C"/>
    <w:rsid w:val="00BC2CA7"/>
    <w:rsid w:val="00BC530B"/>
    <w:rsid w:val="00BE3A90"/>
    <w:rsid w:val="00BE51B1"/>
    <w:rsid w:val="00BF2C6A"/>
    <w:rsid w:val="00BF3C90"/>
    <w:rsid w:val="00C041A6"/>
    <w:rsid w:val="00C06EC6"/>
    <w:rsid w:val="00C070F7"/>
    <w:rsid w:val="00C104B2"/>
    <w:rsid w:val="00C44F50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B37C0"/>
    <w:rsid w:val="00CE51BE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D64C8"/>
    <w:rsid w:val="00DF01AD"/>
    <w:rsid w:val="00DF40B2"/>
    <w:rsid w:val="00E05CA2"/>
    <w:rsid w:val="00E230FB"/>
    <w:rsid w:val="00E25CD2"/>
    <w:rsid w:val="00E43F8C"/>
    <w:rsid w:val="00E46B23"/>
    <w:rsid w:val="00E53387"/>
    <w:rsid w:val="00E570C6"/>
    <w:rsid w:val="00E74D68"/>
    <w:rsid w:val="00E77AB2"/>
    <w:rsid w:val="00E828EC"/>
    <w:rsid w:val="00EA4B61"/>
    <w:rsid w:val="00EA5E07"/>
    <w:rsid w:val="00EA7C24"/>
    <w:rsid w:val="00EB6216"/>
    <w:rsid w:val="00ED70B9"/>
    <w:rsid w:val="00EE1D9A"/>
    <w:rsid w:val="00EE39C3"/>
    <w:rsid w:val="00F0052D"/>
    <w:rsid w:val="00F050F1"/>
    <w:rsid w:val="00F067B3"/>
    <w:rsid w:val="00F119BA"/>
    <w:rsid w:val="00F26727"/>
    <w:rsid w:val="00F32786"/>
    <w:rsid w:val="00F41E56"/>
    <w:rsid w:val="00F44CE9"/>
    <w:rsid w:val="00F63344"/>
    <w:rsid w:val="00F8252B"/>
    <w:rsid w:val="00F86E04"/>
    <w:rsid w:val="00FA0202"/>
    <w:rsid w:val="00FA2581"/>
    <w:rsid w:val="00FA2B5A"/>
    <w:rsid w:val="00FA7CCD"/>
    <w:rsid w:val="00FC7363"/>
    <w:rsid w:val="00FD047A"/>
    <w:rsid w:val="00FD4237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EB76467"/>
  <w15:chartTrackingRefBased/>
  <w15:docId w15:val="{CC1C4337-8635-4CF8-9AE1-11517F8F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3</cp:revision>
  <cp:lastPrinted>2017-05-15T08:14:00Z</cp:lastPrinted>
  <dcterms:created xsi:type="dcterms:W3CDTF">2022-08-24T10:15:00Z</dcterms:created>
  <dcterms:modified xsi:type="dcterms:W3CDTF">2022-08-24T10:24:00Z</dcterms:modified>
</cp:coreProperties>
</file>